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3E70A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3E70AD">
              <w:t>17786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3E70AD">
              <w:t>16.07.2019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221BB1" w:rsidRDefault="00FA5CEA" w:rsidP="00894FEA">
      <w:pPr>
        <w:jc w:val="both"/>
        <w:rPr>
          <w:rFonts w:ascii="Times New Roman" w:hAnsi="Times New Roman"/>
          <w:szCs w:val="24"/>
        </w:rPr>
      </w:pPr>
    </w:p>
    <w:p w:rsidR="00A64FAF" w:rsidRPr="00A64FAF" w:rsidRDefault="00DF424B" w:rsidP="00894FE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: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45D44" w:rsidRPr="006C6E54">
        <w:t>aprobarea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iei</w:t>
      </w:r>
      <w:proofErr w:type="spellEnd"/>
      <w:r w:rsidR="00945D44">
        <w:t xml:space="preserve"> de urbanism </w:t>
      </w:r>
      <w:r w:rsidR="00945D44" w:rsidRPr="006C6E54">
        <w:t xml:space="preserve"> </w:t>
      </w:r>
      <w:r>
        <w:rPr>
          <w:rFonts w:ascii="Times New Roman" w:hAnsi="Times New Roman"/>
          <w:szCs w:val="24"/>
        </w:rPr>
        <w:t xml:space="preserve">P.UZ </w:t>
      </w:r>
      <w:proofErr w:type="spellStart"/>
      <w:r w:rsidR="00BC671D">
        <w:rPr>
          <w:rFonts w:ascii="Times New Roman" w:hAnsi="Times New Roman"/>
          <w:szCs w:val="24"/>
        </w:rPr>
        <w:t>și</w:t>
      </w:r>
      <w:proofErr w:type="spellEnd"/>
      <w:r w:rsidR="00BC671D">
        <w:rPr>
          <w:rFonts w:ascii="Times New Roman" w:hAnsi="Times New Roman"/>
          <w:szCs w:val="24"/>
        </w:rPr>
        <w:t xml:space="preserve"> a </w:t>
      </w:r>
      <w:proofErr w:type="spellStart"/>
      <w:r w:rsidR="00BC671D">
        <w:rPr>
          <w:rFonts w:ascii="Times New Roman" w:hAnsi="Times New Roman"/>
          <w:szCs w:val="24"/>
        </w:rPr>
        <w:t>regulamentului</w:t>
      </w:r>
      <w:proofErr w:type="spellEnd"/>
      <w:r w:rsidR="00BC671D">
        <w:rPr>
          <w:rFonts w:ascii="Times New Roman" w:hAnsi="Times New Roman"/>
          <w:szCs w:val="24"/>
        </w:rPr>
        <w:t xml:space="preserve"> de urbanism </w:t>
      </w:r>
      <w:r>
        <w:rPr>
          <w:rFonts w:ascii="Times New Roman" w:hAnsi="Times New Roman"/>
          <w:szCs w:val="24"/>
        </w:rPr>
        <w:t>i</w:t>
      </w:r>
      <w:r w:rsidRPr="00221BB1">
        <w:rPr>
          <w:rFonts w:ascii="Times New Roman" w:hAnsi="Times New Roman"/>
          <w:szCs w:val="24"/>
        </w:rPr>
        <w:t xml:space="preserve">n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="00BC671D">
        <w:rPr>
          <w:rFonts w:ascii="Times New Roman" w:hAnsi="Times New Roman"/>
          <w:szCs w:val="24"/>
        </w:rPr>
        <w:t>:</w:t>
      </w:r>
      <w:r w:rsidRPr="00221BB1">
        <w:rPr>
          <w:rFonts w:ascii="Times New Roman" w:hAnsi="Times New Roman"/>
          <w:bCs/>
        </w:rPr>
        <w:t xml:space="preserve"> </w:t>
      </w:r>
      <w:r w:rsidR="00A64FAF" w:rsidRPr="00A64FAF">
        <w:rPr>
          <w:rFonts w:ascii="Times New Roman" w:hAnsi="Times New Roman"/>
          <w:b/>
          <w:bCs/>
          <w:sz w:val="22"/>
          <w:szCs w:val="22"/>
          <w:lang w:val="ro-RO"/>
        </w:rPr>
        <w:t xml:space="preserve">Construire </w:t>
      </w:r>
      <w:r w:rsidR="003E70AD">
        <w:rPr>
          <w:rFonts w:ascii="Times New Roman" w:hAnsi="Times New Roman"/>
          <w:b/>
          <w:bCs/>
          <w:sz w:val="22"/>
          <w:szCs w:val="22"/>
          <w:lang w:val="ro-RO"/>
        </w:rPr>
        <w:t xml:space="preserve">3 </w:t>
      </w:r>
      <w:r w:rsidR="00A64FAF" w:rsidRPr="00A64FAF">
        <w:rPr>
          <w:rFonts w:ascii="Times New Roman" w:hAnsi="Times New Roman"/>
          <w:b/>
          <w:bCs/>
          <w:sz w:val="22"/>
          <w:szCs w:val="22"/>
          <w:lang w:val="ro-RO"/>
        </w:rPr>
        <w:t>LOCUINȚ</w:t>
      </w:r>
      <w:r w:rsidR="003E70AD">
        <w:rPr>
          <w:rFonts w:ascii="Times New Roman" w:hAnsi="Times New Roman"/>
          <w:b/>
          <w:bCs/>
          <w:sz w:val="22"/>
          <w:szCs w:val="22"/>
          <w:lang w:val="ro-RO"/>
        </w:rPr>
        <w:t>E FAMILIALE</w:t>
      </w:r>
      <w:r w:rsidR="00A64FAF" w:rsidRPr="00A64FAF">
        <w:rPr>
          <w:rFonts w:ascii="Times New Roman" w:hAnsi="Times New Roman"/>
          <w:szCs w:val="24"/>
          <w:lang w:val="ro-RO"/>
        </w:rPr>
        <w:t>.</w:t>
      </w:r>
      <w:r w:rsidR="00A64FAF" w:rsidRPr="00A64FAF">
        <w:rPr>
          <w:rFonts w:ascii="Times New Roman" w:hAnsi="Times New Roman"/>
          <w:bCs/>
          <w:szCs w:val="24"/>
          <w:lang w:val="ro-RO"/>
        </w:rPr>
        <w:t xml:space="preserve"> </w:t>
      </w:r>
      <w:r w:rsidR="00A64FAF" w:rsidRPr="00A64FAF">
        <w:rPr>
          <w:rFonts w:ascii="Times New Roman" w:hAnsi="Times New Roman"/>
          <w:szCs w:val="24"/>
          <w:lang w:val="ro-RO"/>
        </w:rPr>
        <w:t xml:space="preserve"> </w:t>
      </w:r>
    </w:p>
    <w:p w:rsidR="00A64FAF" w:rsidRDefault="00A64FAF" w:rsidP="00894FEA">
      <w:pPr>
        <w:jc w:val="both"/>
        <w:rPr>
          <w:rFonts w:ascii="Times New Roman" w:hAnsi="Times New Roman"/>
          <w:szCs w:val="24"/>
        </w:rPr>
      </w:pPr>
    </w:p>
    <w:p w:rsidR="00DF424B" w:rsidRDefault="00FA5CEA" w:rsidP="00894FEA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894FE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64FAF" w:rsidRPr="002454FC" w:rsidRDefault="00FA5CEA" w:rsidP="00894FEA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proofErr w:type="spellStart"/>
      <w:r w:rsidR="00835D40">
        <w:rPr>
          <w:b/>
          <w:bCs/>
          <w:sz w:val="22"/>
          <w:szCs w:val="22"/>
        </w:rPr>
        <w:t>Construire</w:t>
      </w:r>
      <w:proofErr w:type="spellEnd"/>
      <w:r w:rsidR="003E70AD">
        <w:rPr>
          <w:b/>
          <w:bCs/>
          <w:sz w:val="22"/>
          <w:szCs w:val="22"/>
        </w:rPr>
        <w:t xml:space="preserve"> 3</w:t>
      </w:r>
      <w:r w:rsidR="00A64FAF">
        <w:rPr>
          <w:b/>
          <w:bCs/>
          <w:sz w:val="22"/>
          <w:szCs w:val="22"/>
        </w:rPr>
        <w:t xml:space="preserve"> LOCUINȚ</w:t>
      </w:r>
      <w:r w:rsidR="003E70AD">
        <w:rPr>
          <w:b/>
          <w:bCs/>
          <w:sz w:val="22"/>
          <w:szCs w:val="22"/>
        </w:rPr>
        <w:t>E FAMILIALE</w:t>
      </w:r>
      <w:r w:rsidR="00A64FAF">
        <w:rPr>
          <w:b/>
          <w:bCs/>
          <w:sz w:val="22"/>
          <w:szCs w:val="22"/>
        </w:rPr>
        <w:t xml:space="preserve">,  </w:t>
      </w:r>
      <w:proofErr w:type="spellStart"/>
      <w:r w:rsidR="00A64FAF">
        <w:rPr>
          <w:b/>
          <w:bCs/>
          <w:sz w:val="22"/>
          <w:szCs w:val="22"/>
        </w:rPr>
        <w:t>generat</w:t>
      </w:r>
      <w:proofErr w:type="spellEnd"/>
      <w:r w:rsidR="00A64FAF">
        <w:rPr>
          <w:b/>
          <w:bCs/>
          <w:sz w:val="22"/>
          <w:szCs w:val="22"/>
        </w:rPr>
        <w:t xml:space="preserve"> de </w:t>
      </w:r>
      <w:proofErr w:type="spellStart"/>
      <w:r w:rsidR="00A64FAF">
        <w:rPr>
          <w:b/>
          <w:bCs/>
          <w:sz w:val="22"/>
          <w:szCs w:val="22"/>
        </w:rPr>
        <w:t>imobilul</w:t>
      </w:r>
      <w:proofErr w:type="spellEnd"/>
      <w:r w:rsidR="00A64FAF">
        <w:rPr>
          <w:b/>
          <w:bCs/>
          <w:sz w:val="22"/>
          <w:szCs w:val="22"/>
        </w:rPr>
        <w:t xml:space="preserve"> </w:t>
      </w:r>
      <w:proofErr w:type="spellStart"/>
      <w:r w:rsidR="00A64FAF">
        <w:rPr>
          <w:b/>
          <w:bCs/>
          <w:sz w:val="22"/>
          <w:szCs w:val="22"/>
        </w:rPr>
        <w:t>situat</w:t>
      </w:r>
      <w:proofErr w:type="spellEnd"/>
      <w:r w:rsidR="00A64FAF">
        <w:rPr>
          <w:b/>
          <w:bCs/>
          <w:sz w:val="22"/>
          <w:szCs w:val="22"/>
        </w:rPr>
        <w:t xml:space="preserve"> in Dej, </w:t>
      </w:r>
      <w:r w:rsidR="003E70AD">
        <w:rPr>
          <w:b/>
          <w:bCs/>
          <w:sz w:val="22"/>
          <w:szCs w:val="22"/>
        </w:rPr>
        <w:t>s</w:t>
      </w:r>
      <w:bookmarkStart w:id="0" w:name="_GoBack"/>
      <w:bookmarkEnd w:id="0"/>
      <w:r w:rsidR="003E70AD">
        <w:rPr>
          <w:b/>
          <w:bCs/>
          <w:sz w:val="22"/>
          <w:szCs w:val="22"/>
        </w:rPr>
        <w:t xml:space="preserve">tr. </w:t>
      </w:r>
      <w:proofErr w:type="spellStart"/>
      <w:r w:rsidR="003E70AD">
        <w:rPr>
          <w:b/>
          <w:bCs/>
          <w:sz w:val="22"/>
          <w:szCs w:val="22"/>
        </w:rPr>
        <w:t>Huhurez</w:t>
      </w:r>
      <w:proofErr w:type="spellEnd"/>
      <w:r w:rsidR="003E70AD">
        <w:rPr>
          <w:b/>
          <w:bCs/>
          <w:sz w:val="22"/>
          <w:szCs w:val="22"/>
        </w:rPr>
        <w:t>, nr.42A, CF 60053, cad 60053</w:t>
      </w:r>
      <w:r w:rsidR="003E70AD" w:rsidRPr="00252B19">
        <w:rPr>
          <w:bCs/>
        </w:rPr>
        <w:t>,</w:t>
      </w:r>
      <w:r w:rsidR="003E70AD">
        <w:rPr>
          <w:bCs/>
        </w:rPr>
        <w:t xml:space="preserve"> </w:t>
      </w:r>
      <w:proofErr w:type="spellStart"/>
      <w:r w:rsidR="003E70AD">
        <w:rPr>
          <w:bCs/>
        </w:rPr>
        <w:t>proprietar</w:t>
      </w:r>
      <w:proofErr w:type="spellEnd"/>
      <w:r w:rsidR="003E70AD">
        <w:rPr>
          <w:bCs/>
        </w:rPr>
        <w:t xml:space="preserve"> </w:t>
      </w:r>
      <w:r w:rsidR="003E70AD">
        <w:t>MARTON IOAN.</w:t>
      </w:r>
      <w:r w:rsidR="003E70AD">
        <w:rPr>
          <w:bCs/>
        </w:rPr>
        <w:t xml:space="preserve"> </w:t>
      </w:r>
      <w:r w:rsidR="003E70AD">
        <w:t xml:space="preserve"> </w:t>
      </w:r>
    </w:p>
    <w:p w:rsidR="00BC6D48" w:rsidRDefault="00BC6D48" w:rsidP="00894FEA">
      <w:pPr>
        <w:autoSpaceDE w:val="0"/>
        <w:autoSpaceDN w:val="0"/>
        <w:adjustRightInd w:val="0"/>
        <w:jc w:val="both"/>
      </w:pPr>
    </w:p>
    <w:p w:rsidR="0062675B" w:rsidRPr="00221BB1" w:rsidRDefault="002232D4" w:rsidP="00894FEA">
      <w:pPr>
        <w:spacing w:after="3" w:line="249" w:lineRule="auto"/>
        <w:ind w:left="15" w:firstLine="71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 </w:t>
      </w:r>
      <w:r w:rsidR="003E70AD" w:rsidRPr="007D4EF0">
        <w:rPr>
          <w:rFonts w:ascii="Times New Roman" w:hAnsi="Times New Roman"/>
        </w:rPr>
        <w:t xml:space="preserve">UTR </w:t>
      </w:r>
      <w:r w:rsidR="003E70AD">
        <w:rPr>
          <w:rFonts w:ascii="Times New Roman" w:hAnsi="Times New Roman"/>
        </w:rPr>
        <w:t>D</w:t>
      </w:r>
      <w:r w:rsidR="003E70AD" w:rsidRPr="007D4EF0">
        <w:rPr>
          <w:rFonts w:ascii="Times New Roman" w:hAnsi="Times New Roman"/>
        </w:rPr>
        <w:t xml:space="preserve">, </w:t>
      </w:r>
      <w:proofErr w:type="spellStart"/>
      <w:r w:rsidR="003E70AD" w:rsidRPr="007D4EF0">
        <w:rPr>
          <w:rFonts w:ascii="Times New Roman" w:hAnsi="Times New Roman"/>
        </w:rPr>
        <w:t>subzona</w:t>
      </w:r>
      <w:proofErr w:type="spellEnd"/>
      <w:r w:rsidR="003E70AD" w:rsidRPr="007D4EF0">
        <w:rPr>
          <w:rFonts w:ascii="Times New Roman" w:hAnsi="Times New Roman"/>
        </w:rPr>
        <w:t xml:space="preserve"> </w:t>
      </w:r>
      <w:r w:rsidR="003E70AD" w:rsidRPr="0063213E">
        <w:rPr>
          <w:rFonts w:ascii="Times New Roman" w:hAnsi="Times New Roman"/>
          <w:b/>
        </w:rPr>
        <w:t>M.2.b.</w:t>
      </w:r>
      <w:r w:rsidR="003E70AD">
        <w:rPr>
          <w:rFonts w:ascii="Times New Roman" w:hAnsi="Times New Roman"/>
        </w:rPr>
        <w:t xml:space="preserve"> - </w:t>
      </w:r>
      <w:proofErr w:type="spellStart"/>
      <w:r w:rsidR="003E70AD" w:rsidRPr="00F235F1">
        <w:rPr>
          <w:rFonts w:ascii="Times New Roman" w:hAnsi="Times New Roman"/>
          <w:color w:val="000000"/>
        </w:rPr>
        <w:t>Subzona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mixta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construita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E70AD" w:rsidRPr="00F235F1">
        <w:rPr>
          <w:rFonts w:ascii="Times New Roman" w:hAnsi="Times New Roman"/>
          <w:color w:val="000000"/>
        </w:rPr>
        <w:t>cuprinzand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tesut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urban </w:t>
      </w:r>
      <w:proofErr w:type="spellStart"/>
      <w:r w:rsidR="003E70AD" w:rsidRPr="00F235F1">
        <w:rPr>
          <w:rFonts w:ascii="Times New Roman" w:hAnsi="Times New Roman"/>
          <w:color w:val="000000"/>
        </w:rPr>
        <w:t>difuz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E70AD" w:rsidRPr="00F235F1">
        <w:rPr>
          <w:rFonts w:ascii="Times New Roman" w:hAnsi="Times New Roman"/>
          <w:color w:val="000000"/>
        </w:rPr>
        <w:t>situata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3E70AD" w:rsidRPr="00F235F1">
        <w:rPr>
          <w:rFonts w:ascii="Times New Roman" w:hAnsi="Times New Roman"/>
          <w:color w:val="000000"/>
        </w:rPr>
        <w:t>teritoriul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E70AD" w:rsidRPr="00F235F1">
        <w:rPr>
          <w:rFonts w:ascii="Times New Roman" w:hAnsi="Times New Roman"/>
          <w:color w:val="000000"/>
        </w:rPr>
        <w:t>influenta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3E70AD" w:rsidRPr="00F235F1">
        <w:rPr>
          <w:rFonts w:ascii="Times New Roman" w:hAnsi="Times New Roman"/>
          <w:color w:val="000000"/>
        </w:rPr>
        <w:t>zonei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centrale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3E70AD" w:rsidRPr="00F235F1">
        <w:rPr>
          <w:rFonts w:ascii="Times New Roman" w:hAnsi="Times New Roman"/>
          <w:color w:val="000000"/>
        </w:rPr>
        <w:t>strazi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cu capacitate </w:t>
      </w:r>
      <w:proofErr w:type="spellStart"/>
      <w:r w:rsidR="003E70AD" w:rsidRPr="00F235F1">
        <w:rPr>
          <w:rFonts w:ascii="Times New Roman" w:hAnsi="Times New Roman"/>
          <w:color w:val="000000"/>
        </w:rPr>
        <w:t>redusa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E70AD" w:rsidRPr="00F235F1">
        <w:rPr>
          <w:rFonts w:ascii="Times New Roman" w:hAnsi="Times New Roman"/>
          <w:color w:val="000000"/>
        </w:rPr>
        <w:t>preluare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3E70AD" w:rsidRPr="00F235F1">
        <w:rPr>
          <w:rFonts w:ascii="Times New Roman" w:hAnsi="Times New Roman"/>
          <w:color w:val="000000"/>
        </w:rPr>
        <w:t>unui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trafic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aglomerat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in care </w:t>
      </w:r>
      <w:proofErr w:type="spellStart"/>
      <w:r w:rsidR="003E70AD" w:rsidRPr="00F235F1">
        <w:rPr>
          <w:rFonts w:ascii="Times New Roman" w:hAnsi="Times New Roman"/>
          <w:color w:val="000000"/>
        </w:rPr>
        <w:t>densitatile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sunt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ponderate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E70AD" w:rsidRPr="00F235F1">
        <w:rPr>
          <w:rFonts w:ascii="Times New Roman" w:hAnsi="Times New Roman"/>
          <w:color w:val="000000"/>
        </w:rPr>
        <w:t>fiind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incurajata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mentinerea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functiunii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E70AD" w:rsidRPr="00F235F1">
        <w:rPr>
          <w:rFonts w:ascii="Times New Roman" w:hAnsi="Times New Roman"/>
          <w:color w:val="000000"/>
        </w:rPr>
        <w:t>locuire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alaturi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E70AD" w:rsidRPr="00F235F1">
        <w:rPr>
          <w:rFonts w:ascii="Times New Roman" w:hAnsi="Times New Roman"/>
          <w:color w:val="000000"/>
        </w:rPr>
        <w:t>dotari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si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servicii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3E70AD" w:rsidRPr="00F235F1">
        <w:rPr>
          <w:rFonts w:ascii="Times New Roman" w:hAnsi="Times New Roman"/>
          <w:color w:val="000000"/>
        </w:rPr>
        <w:t>situata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3E70AD" w:rsidRPr="00F235F1">
        <w:rPr>
          <w:rFonts w:ascii="Times New Roman" w:hAnsi="Times New Roman"/>
          <w:color w:val="000000"/>
        </w:rPr>
        <w:t>teritoriul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nestructurat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sau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in curs de </w:t>
      </w:r>
      <w:proofErr w:type="spellStart"/>
      <w:r w:rsidR="003E70AD" w:rsidRPr="00F235F1">
        <w:rPr>
          <w:rFonts w:ascii="Times New Roman" w:hAnsi="Times New Roman"/>
          <w:color w:val="000000"/>
        </w:rPr>
        <w:t>construire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, cu </w:t>
      </w:r>
      <w:proofErr w:type="spellStart"/>
      <w:r w:rsidR="003E70AD" w:rsidRPr="00F235F1">
        <w:rPr>
          <w:rFonts w:ascii="Times New Roman" w:hAnsi="Times New Roman"/>
          <w:color w:val="000000"/>
        </w:rPr>
        <w:t>elaborarea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si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avizarea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unei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F235F1">
        <w:rPr>
          <w:rFonts w:ascii="Times New Roman" w:hAnsi="Times New Roman"/>
          <w:color w:val="000000"/>
        </w:rPr>
        <w:t>documentatii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3E70AD" w:rsidRPr="00F235F1">
        <w:rPr>
          <w:rFonts w:ascii="Times New Roman" w:hAnsi="Times New Roman"/>
          <w:color w:val="000000"/>
        </w:rPr>
        <w:t>specialitate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(P.U.D. </w:t>
      </w:r>
      <w:proofErr w:type="spellStart"/>
      <w:r w:rsidR="003E70AD" w:rsidRPr="00F235F1">
        <w:rPr>
          <w:rFonts w:ascii="Times New Roman" w:hAnsi="Times New Roman"/>
          <w:color w:val="000000"/>
        </w:rPr>
        <w:t>sau</w:t>
      </w:r>
      <w:proofErr w:type="spellEnd"/>
      <w:r w:rsidR="003E70AD" w:rsidRPr="00F235F1">
        <w:rPr>
          <w:rFonts w:ascii="Times New Roman" w:hAnsi="Times New Roman"/>
          <w:color w:val="000000"/>
        </w:rPr>
        <w:t xml:space="preserve"> P.U.Z.)</w:t>
      </w:r>
      <w:r w:rsidR="003E70AD">
        <w:rPr>
          <w:rFonts w:ascii="Times New Roman" w:hAnsi="Times New Roman"/>
          <w:color w:val="000000"/>
        </w:rPr>
        <w:t xml:space="preserve">  </w:t>
      </w:r>
      <w:proofErr w:type="spellStart"/>
      <w:r w:rsidR="003E70AD">
        <w:rPr>
          <w:rFonts w:ascii="Times New Roman" w:hAnsi="Times New Roman"/>
          <w:color w:val="000000"/>
        </w:rPr>
        <w:t>și</w:t>
      </w:r>
      <w:proofErr w:type="spellEnd"/>
      <w:r w:rsidR="003E70A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3E70AD" w:rsidRPr="007D4EF0">
        <w:rPr>
          <w:rFonts w:ascii="Times New Roman" w:hAnsi="Times New Roman"/>
        </w:rPr>
        <w:t>subzona</w:t>
      </w:r>
      <w:proofErr w:type="spellEnd"/>
      <w:r w:rsidR="003E70AD">
        <w:rPr>
          <w:rFonts w:ascii="Times New Roman" w:hAnsi="Times New Roman"/>
          <w:color w:val="000000"/>
        </w:rPr>
        <w:t xml:space="preserve">  </w:t>
      </w:r>
      <w:r w:rsidR="003E70AD">
        <w:rPr>
          <w:rFonts w:ascii="Times New Roman" w:hAnsi="Times New Roman"/>
          <w:b/>
          <w:color w:val="000000"/>
        </w:rPr>
        <w:t>L.1</w:t>
      </w:r>
      <w:proofErr w:type="gramEnd"/>
      <w:r w:rsidR="003E70AD">
        <w:rPr>
          <w:rFonts w:ascii="Times New Roman" w:hAnsi="Times New Roman"/>
          <w:b/>
          <w:color w:val="000000"/>
        </w:rPr>
        <w:t>.</w:t>
      </w:r>
      <w:r w:rsidR="003E70AD" w:rsidRPr="00F235F1">
        <w:rPr>
          <w:rFonts w:ascii="Times New Roman" w:hAnsi="Times New Roman"/>
          <w:b/>
          <w:color w:val="000000"/>
        </w:rPr>
        <w:t xml:space="preserve"> </w:t>
      </w:r>
      <w:proofErr w:type="gramStart"/>
      <w:r w:rsidR="003E70AD">
        <w:rPr>
          <w:rFonts w:ascii="Times New Roman" w:hAnsi="Times New Roman"/>
          <w:b/>
          <w:color w:val="000000"/>
        </w:rPr>
        <w:t>b.</w:t>
      </w:r>
      <w:r w:rsidR="003E70AD" w:rsidRPr="00F235F1">
        <w:rPr>
          <w:rFonts w:ascii="Times New Roman" w:hAnsi="Times New Roman"/>
          <w:b/>
          <w:color w:val="000000"/>
        </w:rPr>
        <w:t>-</w:t>
      </w:r>
      <w:proofErr w:type="gramEnd"/>
      <w:r w:rsidR="003E70AD" w:rsidRPr="000B4B3B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Subzona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locuintelor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individuale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mici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cu maxim P+2 </w:t>
      </w:r>
      <w:proofErr w:type="spellStart"/>
      <w:r w:rsidR="003E70AD" w:rsidRPr="0063213E">
        <w:rPr>
          <w:rFonts w:ascii="Times New Roman" w:hAnsi="Times New Roman"/>
          <w:color w:val="000000"/>
        </w:rPr>
        <w:t>niveluri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, in </w:t>
      </w:r>
      <w:proofErr w:type="spellStart"/>
      <w:r w:rsidR="003E70AD" w:rsidRPr="0063213E">
        <w:rPr>
          <w:rFonts w:ascii="Times New Roman" w:hAnsi="Times New Roman"/>
          <w:color w:val="000000"/>
        </w:rPr>
        <w:t>teritorii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cu </w:t>
      </w:r>
      <w:proofErr w:type="spellStart"/>
      <w:r w:rsidR="003E70AD" w:rsidRPr="0063213E">
        <w:rPr>
          <w:rFonts w:ascii="Times New Roman" w:hAnsi="Times New Roman"/>
          <w:color w:val="000000"/>
        </w:rPr>
        <w:t>parcelari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traditionale</w:t>
      </w:r>
      <w:proofErr w:type="spellEnd"/>
      <w:r w:rsidR="003E70AD" w:rsidRPr="0063213E">
        <w:rPr>
          <w:rFonts w:ascii="Times New Roman" w:hAnsi="Times New Roman"/>
          <w:color w:val="000000"/>
        </w:rPr>
        <w:t xml:space="preserve"> </w:t>
      </w:r>
      <w:proofErr w:type="spellStart"/>
      <w:r w:rsidR="003E70AD" w:rsidRPr="0063213E">
        <w:rPr>
          <w:rFonts w:ascii="Times New Roman" w:hAnsi="Times New Roman"/>
          <w:color w:val="000000"/>
        </w:rPr>
        <w:t>propuse</w:t>
      </w:r>
      <w:proofErr w:type="spellEnd"/>
      <w:r w:rsidR="003E70AD">
        <w:rPr>
          <w:rFonts w:ascii="Times New Roman" w:hAnsi="Times New Roman"/>
          <w:color w:val="000000"/>
        </w:rPr>
        <w:t xml:space="preserve">. </w:t>
      </w:r>
    </w:p>
    <w:p w:rsidR="00BC671D" w:rsidRPr="00221BB1" w:rsidRDefault="00BC671D" w:rsidP="00894FEA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</w:t>
      </w:r>
      <w:r w:rsidR="00F266BA">
        <w:rPr>
          <w:rFonts w:ascii="Times New Roman" w:hAnsi="Times New Roman"/>
          <w:szCs w:val="24"/>
          <w:lang w:val="fr-FR"/>
        </w:rPr>
        <w:t>r</w:t>
      </w:r>
      <w:proofErr w:type="spellEnd"/>
      <w:r w:rsidR="00F266BA">
        <w:rPr>
          <w:rFonts w:ascii="Times New Roman" w:hAnsi="Times New Roman"/>
          <w:szCs w:val="24"/>
          <w:lang w:val="fr-FR"/>
        </w:rPr>
        <w:t xml:space="preserve"> </w:t>
      </w:r>
      <w:r w:rsidR="00A64FAF">
        <w:rPr>
          <w:rFonts w:ascii="Times New Roman" w:hAnsi="Times New Roman"/>
          <w:szCs w:val="24"/>
          <w:lang w:val="fr-FR"/>
        </w:rPr>
        <w:t xml:space="preserve"> </w:t>
      </w:r>
      <w:r w:rsidR="003E70AD">
        <w:t>MARTON IOAN</w:t>
      </w:r>
      <w:r w:rsidR="002E498B" w:rsidRPr="002E498B">
        <w:rPr>
          <w:bCs/>
          <w:sz w:val="28"/>
          <w:szCs w:val="28"/>
        </w:rPr>
        <w:t>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63F99"/>
    <w:rsid w:val="00277021"/>
    <w:rsid w:val="00292E1C"/>
    <w:rsid w:val="002A7706"/>
    <w:rsid w:val="002B24EB"/>
    <w:rsid w:val="002B4C22"/>
    <w:rsid w:val="002D03C6"/>
    <w:rsid w:val="002D21C2"/>
    <w:rsid w:val="002E498B"/>
    <w:rsid w:val="00350539"/>
    <w:rsid w:val="003522D2"/>
    <w:rsid w:val="00375035"/>
    <w:rsid w:val="00384FCF"/>
    <w:rsid w:val="003A0B6D"/>
    <w:rsid w:val="003E4A78"/>
    <w:rsid w:val="003E70AD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C7D50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D40"/>
    <w:rsid w:val="008668C2"/>
    <w:rsid w:val="00894FEA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64FAF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66E5C"/>
    <w:rsid w:val="00EA5EFB"/>
    <w:rsid w:val="00F14C92"/>
    <w:rsid w:val="00F266BA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4</cp:revision>
  <cp:lastPrinted>2018-06-15T11:28:00Z</cp:lastPrinted>
  <dcterms:created xsi:type="dcterms:W3CDTF">2019-07-16T06:15:00Z</dcterms:created>
  <dcterms:modified xsi:type="dcterms:W3CDTF">2019-07-16T06:31:00Z</dcterms:modified>
</cp:coreProperties>
</file>